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43"/>
      </w:tblGrid>
      <w:tr w:rsidR="002339D0" w14:paraId="0F705117" w14:textId="77777777" w:rsidTr="00D4293C">
        <w:tc>
          <w:tcPr>
            <w:tcW w:w="7763" w:type="dxa"/>
          </w:tcPr>
          <w:p w14:paraId="0468356B" w14:textId="166D8F31" w:rsidR="002339D0" w:rsidRPr="00D4293C" w:rsidRDefault="009E3965">
            <w:pPr>
              <w:rPr>
                <w:b/>
                <w:color w:val="003366"/>
                <w:sz w:val="32"/>
                <w:szCs w:val="32"/>
              </w:rPr>
            </w:pPr>
            <w:r>
              <w:rPr>
                <w:b/>
                <w:color w:val="003366"/>
                <w:sz w:val="32"/>
                <w:szCs w:val="32"/>
              </w:rPr>
              <w:t>B</w:t>
            </w:r>
            <w:r w:rsidR="007E1D89">
              <w:rPr>
                <w:b/>
                <w:color w:val="003366"/>
                <w:sz w:val="32"/>
                <w:szCs w:val="32"/>
              </w:rPr>
              <w:t>asic</w:t>
            </w:r>
            <w:r w:rsidR="00C22C28" w:rsidRPr="00D4293C">
              <w:rPr>
                <w:b/>
                <w:color w:val="003366"/>
                <w:sz w:val="32"/>
                <w:szCs w:val="32"/>
              </w:rPr>
              <w:t xml:space="preserve"> </w:t>
            </w:r>
            <w:r w:rsidR="007E1D89">
              <w:rPr>
                <w:b/>
                <w:color w:val="003366"/>
                <w:sz w:val="32"/>
                <w:szCs w:val="32"/>
              </w:rPr>
              <w:t>Disclosure Application</w:t>
            </w:r>
            <w:r>
              <w:rPr>
                <w:b/>
                <w:color w:val="003366"/>
                <w:sz w:val="32"/>
                <w:szCs w:val="32"/>
              </w:rPr>
              <w:t xml:space="preserve"> (</w:t>
            </w:r>
            <w:r w:rsidR="000B0C33">
              <w:rPr>
                <w:b/>
                <w:color w:val="003366"/>
                <w:sz w:val="32"/>
                <w:szCs w:val="32"/>
              </w:rPr>
              <w:t>Individual)</w:t>
            </w:r>
          </w:p>
          <w:p w14:paraId="2CD60152" w14:textId="77777777" w:rsidR="00C22C28" w:rsidRDefault="00C22C28">
            <w:pPr>
              <w:rPr>
                <w:b/>
                <w:sz w:val="32"/>
                <w:szCs w:val="32"/>
              </w:rPr>
            </w:pPr>
          </w:p>
          <w:p w14:paraId="28FD6A27" w14:textId="7FEC5516" w:rsidR="002339D0" w:rsidRDefault="008F1782" w:rsidP="008F1782">
            <w:r>
              <w:rPr>
                <w:b/>
                <w:sz w:val="32"/>
                <w:szCs w:val="32"/>
              </w:rPr>
              <w:t>Information for applicants completing a</w:t>
            </w:r>
            <w:r w:rsidR="007E1D89">
              <w:rPr>
                <w:b/>
                <w:sz w:val="32"/>
                <w:szCs w:val="32"/>
              </w:rPr>
              <w:t xml:space="preserve"> Basic application</w:t>
            </w:r>
          </w:p>
        </w:tc>
        <w:tc>
          <w:tcPr>
            <w:tcW w:w="1843" w:type="dxa"/>
          </w:tcPr>
          <w:p w14:paraId="1CDE18F6" w14:textId="77777777" w:rsidR="002339D0" w:rsidRDefault="002339D0" w:rsidP="002339D0">
            <w:pPr>
              <w:jc w:val="right"/>
            </w:pPr>
            <w:r w:rsidRPr="002339D0">
              <w:rPr>
                <w:noProof/>
                <w:lang w:eastAsia="en-GB"/>
              </w:rPr>
              <w:drawing>
                <wp:inline distT="0" distB="0" distL="0" distR="0" wp14:anchorId="5544364C" wp14:editId="34E3E2F1">
                  <wp:extent cx="1011237" cy="804862"/>
                  <wp:effectExtent l="19050" t="0" r="0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37" cy="804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E389EA" w14:textId="77777777" w:rsidR="002339D0" w:rsidRPr="000B0C33" w:rsidRDefault="002339D0" w:rsidP="0068633D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7231" w14:paraId="0F9274C2" w14:textId="77777777" w:rsidTr="00E57231">
        <w:tc>
          <w:tcPr>
            <w:tcW w:w="9628" w:type="dxa"/>
            <w:shd w:val="clear" w:color="auto" w:fill="C6D9F1" w:themeFill="text2" w:themeFillTint="33"/>
          </w:tcPr>
          <w:p w14:paraId="4E2EB671" w14:textId="77777777" w:rsidR="00E57231" w:rsidRPr="000B0C33" w:rsidRDefault="00E57231" w:rsidP="00E57231">
            <w:pPr>
              <w:shd w:val="clear" w:color="auto" w:fill="C6D9F1" w:themeFill="text2" w:themeFillTint="33"/>
              <w:rPr>
                <w:sz w:val="8"/>
                <w:szCs w:val="8"/>
              </w:rPr>
            </w:pPr>
          </w:p>
          <w:p w14:paraId="7119DE1F" w14:textId="77777777" w:rsidR="00E57231" w:rsidRDefault="00E57231" w:rsidP="00E57231">
            <w:pPr>
              <w:shd w:val="clear" w:color="auto" w:fill="C6D9F1" w:themeFill="text2" w:themeFillTint="33"/>
            </w:pPr>
            <w:r>
              <w:t xml:space="preserve">Before you </w:t>
            </w:r>
            <w:r w:rsidR="008F1782">
              <w:t>start</w:t>
            </w:r>
            <w:r>
              <w:t xml:space="preserve"> </w:t>
            </w:r>
            <w:r w:rsidR="00831FF4">
              <w:t>completing the form</w:t>
            </w:r>
            <w:r>
              <w:t xml:space="preserve">, you should have the following information to </w:t>
            </w:r>
            <w:proofErr w:type="gramStart"/>
            <w:r>
              <w:t>hand:-</w:t>
            </w:r>
            <w:proofErr w:type="gramEnd"/>
          </w:p>
          <w:p w14:paraId="086B39A3" w14:textId="77777777" w:rsidR="00E57231" w:rsidRDefault="00E57231" w:rsidP="00E57231">
            <w:pPr>
              <w:pStyle w:val="ListParagraph"/>
              <w:numPr>
                <w:ilvl w:val="0"/>
                <w:numId w:val="3"/>
              </w:numPr>
              <w:shd w:val="clear" w:color="auto" w:fill="C6D9F1" w:themeFill="text2" w:themeFillTint="33"/>
            </w:pPr>
            <w:r>
              <w:t>National Insurance Number (if you have one)</w:t>
            </w:r>
          </w:p>
          <w:p w14:paraId="148EC4C3" w14:textId="77777777" w:rsidR="00E57231" w:rsidRDefault="00E57231" w:rsidP="00E57231">
            <w:pPr>
              <w:pStyle w:val="ListParagraph"/>
              <w:numPr>
                <w:ilvl w:val="0"/>
                <w:numId w:val="3"/>
              </w:numPr>
              <w:shd w:val="clear" w:color="auto" w:fill="C6D9F1" w:themeFill="text2" w:themeFillTint="33"/>
            </w:pPr>
            <w:r>
              <w:t>Driving Licence (if you have one)</w:t>
            </w:r>
          </w:p>
          <w:p w14:paraId="441F1633" w14:textId="77777777" w:rsidR="00E57231" w:rsidRDefault="00E57231" w:rsidP="00E57231">
            <w:pPr>
              <w:pStyle w:val="ListParagraph"/>
              <w:numPr>
                <w:ilvl w:val="0"/>
                <w:numId w:val="3"/>
              </w:numPr>
              <w:shd w:val="clear" w:color="auto" w:fill="C6D9F1" w:themeFill="text2" w:themeFillTint="33"/>
            </w:pPr>
            <w:r>
              <w:t>Passport (if you have one)</w:t>
            </w:r>
          </w:p>
          <w:p w14:paraId="77A3868E" w14:textId="77777777" w:rsidR="00E57231" w:rsidRDefault="00E57231" w:rsidP="00E57231">
            <w:pPr>
              <w:pStyle w:val="ListParagraph"/>
              <w:numPr>
                <w:ilvl w:val="0"/>
                <w:numId w:val="3"/>
              </w:numPr>
              <w:shd w:val="clear" w:color="auto" w:fill="C6D9F1" w:themeFill="text2" w:themeFillTint="33"/>
            </w:pPr>
            <w:r>
              <w:t>Addresses at which you have live</w:t>
            </w:r>
            <w:r w:rsidR="004A7EC4">
              <w:t>d</w:t>
            </w:r>
            <w:r>
              <w:t xml:space="preserve"> in the past 5 years (along with corresponding dates)</w:t>
            </w:r>
          </w:p>
          <w:p w14:paraId="576DE23B" w14:textId="77777777" w:rsidR="000B0C33" w:rsidRDefault="000B0C33" w:rsidP="00E57231">
            <w:pPr>
              <w:pStyle w:val="ListParagraph"/>
              <w:numPr>
                <w:ilvl w:val="0"/>
                <w:numId w:val="3"/>
              </w:numPr>
              <w:shd w:val="clear" w:color="auto" w:fill="C6D9F1" w:themeFill="text2" w:themeFillTint="33"/>
            </w:pPr>
            <w:r>
              <w:t>A valid debit or credit card</w:t>
            </w:r>
          </w:p>
          <w:p w14:paraId="31C54FE5" w14:textId="069C295D" w:rsidR="00E93C39" w:rsidRDefault="00E93C39" w:rsidP="00E57231">
            <w:pPr>
              <w:pStyle w:val="ListParagraph"/>
              <w:numPr>
                <w:ilvl w:val="0"/>
                <w:numId w:val="3"/>
              </w:numPr>
              <w:shd w:val="clear" w:color="auto" w:fill="C6D9F1" w:themeFill="text2" w:themeFillTint="33"/>
            </w:pPr>
            <w:r>
              <w:t>Acceptable forms of identification</w:t>
            </w:r>
          </w:p>
          <w:p w14:paraId="2D8CD9F6" w14:textId="77777777" w:rsidR="00E57231" w:rsidRPr="000B0C33" w:rsidRDefault="00E57231" w:rsidP="00E57231">
            <w:pPr>
              <w:rPr>
                <w:sz w:val="8"/>
                <w:szCs w:val="8"/>
              </w:rPr>
            </w:pPr>
          </w:p>
        </w:tc>
      </w:tr>
    </w:tbl>
    <w:p w14:paraId="21A221C5" w14:textId="77777777" w:rsidR="00E83F53" w:rsidRDefault="00E83F53" w:rsidP="00E83F53">
      <w:pPr>
        <w:spacing w:after="0"/>
      </w:pPr>
    </w:p>
    <w:p w14:paraId="6F64F340" w14:textId="77777777" w:rsidR="00E83F53" w:rsidRDefault="00E83F53" w:rsidP="002F36A9">
      <w:pPr>
        <w:pStyle w:val="ListParagraph"/>
        <w:numPr>
          <w:ilvl w:val="0"/>
          <w:numId w:val="17"/>
        </w:numPr>
        <w:spacing w:after="0"/>
        <w:ind w:left="714" w:hanging="357"/>
      </w:pPr>
      <w:r>
        <w:t>The application is easy to complete.  If you have all the information required, it should take less than 5 minutes.  Complete each box as it appears and follow the instructions on-screen.</w:t>
      </w:r>
    </w:p>
    <w:p w14:paraId="64BE4169" w14:textId="77777777" w:rsidR="00E83F53" w:rsidRDefault="00E83F53" w:rsidP="00E83F53">
      <w:pPr>
        <w:pStyle w:val="ListParagraph"/>
        <w:spacing w:after="0"/>
      </w:pPr>
    </w:p>
    <w:p w14:paraId="1E44FED0" w14:textId="5175C059" w:rsidR="00E83F53" w:rsidRDefault="00E83F53" w:rsidP="00E83F53">
      <w:pPr>
        <w:pStyle w:val="ListParagraph"/>
        <w:numPr>
          <w:ilvl w:val="0"/>
          <w:numId w:val="17"/>
        </w:numPr>
        <w:spacing w:after="0"/>
      </w:pPr>
      <w:r>
        <w:t xml:space="preserve">To make a Basic Disclosure application you are required to go through NI Direct website, </w:t>
      </w:r>
      <w:hyperlink w:history="1"/>
      <w:hyperlink r:id="rId7" w:history="1">
        <w:proofErr w:type="spellStart"/>
        <w:r w:rsidR="002C549A">
          <w:rPr>
            <w:rStyle w:val="Hyperlink"/>
          </w:rPr>
          <w:t>AccessNI</w:t>
        </w:r>
        <w:proofErr w:type="spellEnd"/>
        <w:r w:rsidR="002C549A">
          <w:rPr>
            <w:rStyle w:val="Hyperlink"/>
          </w:rPr>
          <w:t>: criminal records checks</w:t>
        </w:r>
      </w:hyperlink>
      <w:r>
        <w:t xml:space="preserve">. </w:t>
      </w:r>
      <w:r w:rsidR="002C549A">
        <w:t xml:space="preserve"> </w:t>
      </w:r>
      <w:r>
        <w:t xml:space="preserve">Select the option </w:t>
      </w:r>
      <w:hyperlink r:id="rId8" w:history="1">
        <w:r>
          <w:rPr>
            <w:rStyle w:val="Hyperlink"/>
          </w:rPr>
          <w:t>Apply online for a basic check</w:t>
        </w:r>
      </w:hyperlink>
      <w:r>
        <w:t>.</w:t>
      </w:r>
    </w:p>
    <w:p w14:paraId="7DA03C3F" w14:textId="3CDCA48A" w:rsidR="00E83F53" w:rsidRPr="00E83F53" w:rsidRDefault="00E83F53" w:rsidP="00E83F53">
      <w:pPr>
        <w:spacing w:after="0"/>
      </w:pPr>
    </w:p>
    <w:p w14:paraId="79705754" w14:textId="77777777" w:rsidR="0068633D" w:rsidRPr="000B0C33" w:rsidRDefault="0068633D" w:rsidP="0068633D">
      <w:pPr>
        <w:spacing w:after="0"/>
        <w:rPr>
          <w:sz w:val="8"/>
          <w:szCs w:val="8"/>
        </w:rPr>
      </w:pPr>
    </w:p>
    <w:p w14:paraId="65D322E1" w14:textId="7F027933" w:rsidR="00ED15BE" w:rsidRDefault="00C02EB0" w:rsidP="0015740A">
      <w:pPr>
        <w:pStyle w:val="ListParagraph"/>
        <w:spacing w:after="0"/>
        <w:ind w:left="567"/>
        <w:jc w:val="center"/>
      </w:pPr>
      <w:r>
        <w:rPr>
          <w:noProof/>
        </w:rPr>
        <w:pict w14:anchorId="231453F0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6" type="#_x0000_t66" style="position:absolute;left:0;text-align:left;margin-left:191.55pt;margin-top:205.7pt;width:51.75pt;height:13.5pt;z-index:251667456" fillcolor="#c0504d [3205]" strokecolor="#f2f2f2 [3041]" strokeweight="3pt">
            <v:shadow on="t" type="perspective" color="#622423 [1605]" opacity=".5" offset="1pt" offset2="-1pt"/>
          </v:shape>
        </w:pict>
      </w:r>
      <w:r w:rsidR="00E83F53" w:rsidRPr="00E83F53">
        <w:rPr>
          <w:noProof/>
        </w:rPr>
        <w:drawing>
          <wp:inline distT="0" distB="0" distL="0" distR="0" wp14:anchorId="1937569F" wp14:editId="36B1198C">
            <wp:extent cx="5529359" cy="5057775"/>
            <wp:effectExtent l="19050" t="19050" r="0" b="0"/>
            <wp:docPr id="14866296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629677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8043" cy="50840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43D9EB" w14:textId="77777777" w:rsidR="00E83F53" w:rsidRDefault="00E83F53" w:rsidP="00E83F53">
      <w:pPr>
        <w:spacing w:after="0"/>
      </w:pPr>
    </w:p>
    <w:p w14:paraId="5E49D09A" w14:textId="22B908D9" w:rsidR="00B077F6" w:rsidRDefault="00E83F53" w:rsidP="00B077F6">
      <w:pPr>
        <w:pStyle w:val="ListParagraph"/>
        <w:numPr>
          <w:ilvl w:val="0"/>
          <w:numId w:val="17"/>
        </w:numPr>
        <w:spacing w:after="0"/>
      </w:pPr>
      <w:r>
        <w:t>Select</w:t>
      </w:r>
      <w:r w:rsidR="002C549A">
        <w:t xml:space="preserve"> the</w:t>
      </w:r>
      <w:r w:rsidR="00626F9F">
        <w:t xml:space="preserve"> green</w:t>
      </w:r>
      <w:r w:rsidR="002C549A">
        <w:t xml:space="preserve"> button</w:t>
      </w:r>
      <w:r>
        <w:t xml:space="preserve"> </w:t>
      </w:r>
      <w:r w:rsidR="0068633D">
        <w:t xml:space="preserve"> </w:t>
      </w:r>
      <w:r w:rsidRPr="002C549A">
        <w:rPr>
          <w:noProof/>
          <w:sz w:val="16"/>
          <w:szCs w:val="16"/>
        </w:rPr>
        <w:drawing>
          <wp:inline distT="0" distB="0" distL="0" distR="0" wp14:anchorId="11234638" wp14:editId="75B23A5C">
            <wp:extent cx="2386965" cy="262275"/>
            <wp:effectExtent l="19050" t="19050" r="0" b="4445"/>
            <wp:docPr id="339498216" name="Picture 1" descr="A green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98216" name="Picture 1" descr="A green screen with white text&#10;&#10;Description automatically generated"/>
                    <pic:cNvPicPr/>
                  </pic:nvPicPr>
                  <pic:blipFill rotWithShape="1">
                    <a:blip r:embed="rId10"/>
                    <a:srcRect t="15404" b="15366"/>
                    <a:stretch/>
                  </pic:blipFill>
                  <pic:spPr bwMode="auto">
                    <a:xfrm>
                      <a:off x="0" y="0"/>
                      <a:ext cx="2404530" cy="2642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141B">
        <w:t xml:space="preserve"> </w:t>
      </w:r>
      <w:r w:rsidR="00B530E0">
        <w:t xml:space="preserve">and </w:t>
      </w:r>
      <w:r w:rsidR="008B6FC6">
        <w:t>log-in or create a new NID</w:t>
      </w:r>
      <w:r>
        <w:t xml:space="preserve">irect </w:t>
      </w:r>
      <w:r w:rsidR="008B6FC6">
        <w:t>Account</w:t>
      </w:r>
      <w:r>
        <w:t xml:space="preserve"> [NIDA]</w:t>
      </w:r>
      <w:r w:rsidR="00A140E9">
        <w:t xml:space="preserve">.  If you already have a NIDA </w:t>
      </w:r>
      <w:proofErr w:type="gramStart"/>
      <w:r w:rsidR="00626F9F">
        <w:t>account</w:t>
      </w:r>
      <w:proofErr w:type="gramEnd"/>
      <w:r w:rsidR="00626F9F">
        <w:t xml:space="preserve"> </w:t>
      </w:r>
      <w:r w:rsidR="00A140E9">
        <w:t xml:space="preserve">you </w:t>
      </w:r>
      <w:r w:rsidR="00626F9F">
        <w:t xml:space="preserve">don’t </w:t>
      </w:r>
      <w:r w:rsidR="00A140E9">
        <w:t xml:space="preserve">need to create </w:t>
      </w:r>
      <w:r w:rsidR="00626F9F">
        <w:t xml:space="preserve">a new </w:t>
      </w:r>
      <w:r w:rsidR="00A140E9">
        <w:t>one.</w:t>
      </w:r>
      <w:r w:rsidR="00626F9F">
        <w:t xml:space="preserve"> </w:t>
      </w:r>
      <w:r w:rsidR="00A140E9">
        <w:t xml:space="preserve">  Select “Create Account” button and follow the instructions.  Guidance for creating a new NIDA</w:t>
      </w:r>
      <w:r w:rsidR="00626F9F">
        <w:t xml:space="preserve"> </w:t>
      </w:r>
      <w:r w:rsidR="00626F9F">
        <w:lastRenderedPageBreak/>
        <w:t>account for Access NI applications</w:t>
      </w:r>
      <w:r w:rsidR="00A140E9">
        <w:t xml:space="preserve"> is available </w:t>
      </w:r>
      <w:r w:rsidR="00B077F6">
        <w:t xml:space="preserve">to assist with this process - </w:t>
      </w:r>
      <w:r w:rsidR="00A140E9">
        <w:t xml:space="preserve"> </w:t>
      </w:r>
      <w:hyperlink r:id="rId11" w:history="1">
        <w:r w:rsidR="00B077F6">
          <w:rPr>
            <w:rStyle w:val="Hyperlink"/>
          </w:rPr>
          <w:t xml:space="preserve">Guidance for creating a </w:t>
        </w:r>
        <w:proofErr w:type="spellStart"/>
        <w:r w:rsidR="00B077F6">
          <w:rPr>
            <w:rStyle w:val="Hyperlink"/>
          </w:rPr>
          <w:t>NIDirect</w:t>
        </w:r>
        <w:proofErr w:type="spellEnd"/>
        <w:r w:rsidR="00B077F6">
          <w:rPr>
            <w:rStyle w:val="Hyperlink"/>
          </w:rPr>
          <w:t xml:space="preserve"> Account</w:t>
        </w:r>
      </w:hyperlink>
      <w:r w:rsidR="00B077F6">
        <w:t xml:space="preserve"> </w:t>
      </w:r>
    </w:p>
    <w:p w14:paraId="36ACF3DF" w14:textId="241471ED" w:rsidR="006754E5" w:rsidRDefault="006754E5" w:rsidP="006754E5">
      <w:pPr>
        <w:pStyle w:val="ListParagraph"/>
        <w:spacing w:after="0"/>
      </w:pPr>
      <w:r w:rsidRPr="00A140E9">
        <w:rPr>
          <w:b/>
          <w:bCs/>
        </w:rPr>
        <w:t>Applications must be c</w:t>
      </w:r>
      <w:r>
        <w:rPr>
          <w:b/>
          <w:bCs/>
        </w:rPr>
        <w:t xml:space="preserve">ompleted </w:t>
      </w:r>
      <w:r w:rsidRPr="00A140E9">
        <w:rPr>
          <w:b/>
          <w:bCs/>
        </w:rPr>
        <w:t xml:space="preserve">using your own </w:t>
      </w:r>
      <w:proofErr w:type="spellStart"/>
      <w:r w:rsidRPr="00A140E9">
        <w:rPr>
          <w:b/>
          <w:bCs/>
        </w:rPr>
        <w:t>NID</w:t>
      </w:r>
      <w:r>
        <w:rPr>
          <w:b/>
          <w:bCs/>
        </w:rPr>
        <w:t>irect</w:t>
      </w:r>
      <w:proofErr w:type="spellEnd"/>
      <w:r>
        <w:rPr>
          <w:b/>
          <w:bCs/>
        </w:rPr>
        <w:t xml:space="preserve"> </w:t>
      </w:r>
      <w:r w:rsidRPr="00A140E9">
        <w:rPr>
          <w:b/>
          <w:bCs/>
        </w:rPr>
        <w:t>A</w:t>
      </w:r>
      <w:r>
        <w:rPr>
          <w:b/>
          <w:bCs/>
        </w:rPr>
        <w:t>ccount</w:t>
      </w:r>
      <w:r>
        <w:t xml:space="preserve">.  </w:t>
      </w:r>
    </w:p>
    <w:p w14:paraId="4F84C1CE" w14:textId="77777777" w:rsidR="00626F9F" w:rsidRDefault="00626F9F" w:rsidP="00626F9F">
      <w:pPr>
        <w:spacing w:after="0"/>
      </w:pPr>
    </w:p>
    <w:p w14:paraId="3EAD5272" w14:textId="66AD2EA5" w:rsidR="00626F9F" w:rsidRDefault="00626F9F" w:rsidP="00626F9F">
      <w:pPr>
        <w:pStyle w:val="ListParagraph"/>
        <w:numPr>
          <w:ilvl w:val="0"/>
          <w:numId w:val="17"/>
        </w:numPr>
        <w:spacing w:after="0"/>
      </w:pPr>
      <w:r>
        <w:t xml:space="preserve">The create account/log in page is as </w:t>
      </w:r>
      <w:proofErr w:type="gramStart"/>
      <w:r>
        <w:t>follows:-</w:t>
      </w:r>
      <w:proofErr w:type="gramEnd"/>
    </w:p>
    <w:p w14:paraId="5B8E95E8" w14:textId="77777777" w:rsidR="00626F9F" w:rsidRDefault="00626F9F" w:rsidP="00626F9F">
      <w:pPr>
        <w:spacing w:after="0"/>
      </w:pPr>
    </w:p>
    <w:p w14:paraId="2CB0DC70" w14:textId="18811071" w:rsidR="00626F9F" w:rsidRDefault="00626F9F" w:rsidP="00626F9F">
      <w:pPr>
        <w:spacing w:after="0"/>
        <w:ind w:left="720"/>
      </w:pPr>
      <w:r>
        <w:rPr>
          <w:noProof/>
        </w:rPr>
        <w:drawing>
          <wp:inline distT="0" distB="0" distL="0" distR="0" wp14:anchorId="2A6084F6" wp14:editId="53D996E6">
            <wp:extent cx="4997450" cy="3854450"/>
            <wp:effectExtent l="19050" t="19050" r="0" b="0"/>
            <wp:docPr id="1964061469" name="Picture 1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9277279-F6F8-E18D-BBBF-DD229FE328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061469" name="Picture 1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B9277279-F6F8-E18D-BBBF-DD229FE328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3854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B0CC551" w14:textId="06EC59B9" w:rsidR="00DA62C6" w:rsidRPr="00E83F53" w:rsidRDefault="00DA62C6" w:rsidP="00DA62C6">
      <w:pPr>
        <w:pStyle w:val="ListParagraph"/>
        <w:spacing w:after="0"/>
      </w:pPr>
    </w:p>
    <w:p w14:paraId="7E7A23EE" w14:textId="60123F74" w:rsidR="009C30CD" w:rsidRDefault="00626F9F" w:rsidP="00DA62C6">
      <w:pPr>
        <w:pStyle w:val="ListParagraph"/>
        <w:numPr>
          <w:ilvl w:val="0"/>
          <w:numId w:val="17"/>
        </w:numPr>
        <w:spacing w:after="0"/>
      </w:pPr>
      <w:r>
        <w:t xml:space="preserve">Once you have created your account you can log in to your account, by keying in your email address and password, then commence processing your Basic application.  </w:t>
      </w:r>
      <w:r w:rsidR="006E60B4">
        <w:t>Once you have completed each s</w:t>
      </w:r>
      <w:r w:rsidR="00DA62C6">
        <w:t xml:space="preserve">tep </w:t>
      </w:r>
      <w:r w:rsidR="006E60B4">
        <w:t xml:space="preserve">you should </w:t>
      </w:r>
      <w:r w:rsidR="00107365">
        <w:t>select</w:t>
      </w:r>
      <w:r w:rsidR="006E60B4">
        <w:t xml:space="preserve"> the</w:t>
      </w:r>
      <w:r w:rsidR="00A32130">
        <w:t xml:space="preserve"> “Next”</w:t>
      </w:r>
      <w:r w:rsidR="00A32130">
        <w:rPr>
          <w:color w:val="FFFFFF" w:themeColor="background1"/>
        </w:rPr>
        <w:t xml:space="preserve"> </w:t>
      </w:r>
      <w:r w:rsidR="006E60B4">
        <w:t>button</w:t>
      </w:r>
      <w:r w:rsidR="00DA62C6">
        <w:t xml:space="preserve">.  This will save the application and if you need to leave, you can return by </w:t>
      </w:r>
      <w:r w:rsidR="006754E5">
        <w:t xml:space="preserve">logging into your NIDA account and </w:t>
      </w:r>
      <w:r w:rsidR="00DA62C6">
        <w:t>selecting “My applications” to continue the incomplete application.</w:t>
      </w:r>
    </w:p>
    <w:p w14:paraId="7EC76D2A" w14:textId="77777777" w:rsidR="002C549A" w:rsidRDefault="002C549A" w:rsidP="002C549A">
      <w:pPr>
        <w:pStyle w:val="ListParagraph"/>
        <w:spacing w:after="0"/>
      </w:pPr>
    </w:p>
    <w:p w14:paraId="1E657B9A" w14:textId="5F5B7F08" w:rsidR="00DA62C6" w:rsidRDefault="00DA62C6" w:rsidP="00DA62C6">
      <w:pPr>
        <w:pStyle w:val="ListParagraph"/>
        <w:spacing w:after="0"/>
      </w:pPr>
      <w:r w:rsidRPr="00DA62C6">
        <w:rPr>
          <w:noProof/>
        </w:rPr>
        <w:drawing>
          <wp:inline distT="0" distB="0" distL="0" distR="0" wp14:anchorId="5425428D" wp14:editId="522527FD">
            <wp:extent cx="5364945" cy="1120237"/>
            <wp:effectExtent l="19050" t="19050" r="7620" b="3810"/>
            <wp:docPr id="102535651" name="Picture 1" descr="A close-up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35651" name="Picture 1" descr="A close-up of a numb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64945" cy="11202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C1620A" w14:textId="77777777" w:rsidR="009C30CD" w:rsidRPr="00931E52" w:rsidRDefault="009C30CD" w:rsidP="009C30CD">
      <w:pPr>
        <w:pStyle w:val="ListParagraph"/>
        <w:spacing w:after="0"/>
        <w:ind w:left="567"/>
        <w:rPr>
          <w:sz w:val="16"/>
          <w:szCs w:val="16"/>
        </w:rPr>
      </w:pPr>
    </w:p>
    <w:p w14:paraId="35E4A555" w14:textId="5B2B007B" w:rsidR="00C90544" w:rsidRDefault="00E57231" w:rsidP="00A32130">
      <w:pPr>
        <w:pStyle w:val="ListParagraph"/>
        <w:numPr>
          <w:ilvl w:val="0"/>
          <w:numId w:val="17"/>
        </w:numPr>
        <w:spacing w:after="0"/>
      </w:pPr>
      <w:r>
        <w:t xml:space="preserve">There are </w:t>
      </w:r>
      <w:proofErr w:type="gramStart"/>
      <w:r>
        <w:t>a number of</w:t>
      </w:r>
      <w:proofErr w:type="gramEnd"/>
      <w:r>
        <w:t xml:space="preserve"> </w:t>
      </w:r>
      <w:r w:rsidR="009C30CD">
        <w:t>features</w:t>
      </w:r>
      <w:r w:rsidR="006E60B4">
        <w:t xml:space="preserve"> available to assist with the Fo</w:t>
      </w:r>
      <w:r w:rsidR="009C30CD">
        <w:t>r</w:t>
      </w:r>
      <w:r w:rsidR="006E60B4">
        <w:t xml:space="preserve">m </w:t>
      </w:r>
      <w:r w:rsidR="00107365">
        <w:t>completion: -</w:t>
      </w:r>
    </w:p>
    <w:p w14:paraId="78C9729E" w14:textId="3212EF72" w:rsidR="00C90544" w:rsidRPr="007D6FDC" w:rsidRDefault="00DA62C6" w:rsidP="007D6FDC">
      <w:pPr>
        <w:pStyle w:val="NoSpacing"/>
        <w:numPr>
          <w:ilvl w:val="1"/>
          <w:numId w:val="20"/>
        </w:numPr>
      </w:pPr>
      <w:r w:rsidRPr="007D6FDC">
        <w:t>All fields must be completed</w:t>
      </w:r>
      <w:r w:rsidR="002C549A">
        <w:t>,</w:t>
      </w:r>
      <w:r w:rsidRPr="007D6FDC">
        <w:t xml:space="preserve"> except those marked (optional) </w:t>
      </w:r>
    </w:p>
    <w:p w14:paraId="03FB1D68" w14:textId="75596C37" w:rsidR="00C90544" w:rsidRPr="007D6FDC" w:rsidRDefault="009C30CD" w:rsidP="007D6FDC">
      <w:pPr>
        <w:pStyle w:val="NoSpacing"/>
        <w:numPr>
          <w:ilvl w:val="1"/>
          <w:numId w:val="20"/>
        </w:numPr>
      </w:pPr>
      <w:r w:rsidRPr="007D6FDC">
        <w:t>Drop-down buttons are available to allow for quick select, such as title, nationality, etc.</w:t>
      </w:r>
    </w:p>
    <w:p w14:paraId="23963B69" w14:textId="77777777" w:rsidR="007D6FDC" w:rsidRDefault="0015740A" w:rsidP="007D6FDC">
      <w:pPr>
        <w:pStyle w:val="NoSpacing"/>
        <w:numPr>
          <w:ilvl w:val="1"/>
          <w:numId w:val="20"/>
        </w:numPr>
      </w:pPr>
      <w:r w:rsidRPr="007D6FDC">
        <w:t>A postcode look-up facility is available</w:t>
      </w:r>
      <w:r w:rsidR="00211CF5" w:rsidRPr="007D6FDC">
        <w:t xml:space="preserve"> for </w:t>
      </w:r>
      <w:r w:rsidRPr="007D6FDC">
        <w:t xml:space="preserve">current and previous address </w:t>
      </w:r>
      <w:r w:rsidR="0035198D" w:rsidRPr="007D6FDC">
        <w:t>(UK post codes)</w:t>
      </w:r>
      <w:r w:rsidRPr="007D6FDC">
        <w:t>.</w:t>
      </w:r>
    </w:p>
    <w:p w14:paraId="2A2650E9" w14:textId="7D1A6782" w:rsidR="007D6FDC" w:rsidRDefault="007D6FDC" w:rsidP="007D6FDC">
      <w:pPr>
        <w:pStyle w:val="NoSpacing"/>
        <w:numPr>
          <w:ilvl w:val="1"/>
          <w:numId w:val="20"/>
        </w:numPr>
      </w:pPr>
      <w:r>
        <w:t xml:space="preserve">At any stage on the </w:t>
      </w:r>
      <w:r w:rsidR="00107365">
        <w:t>application,</w:t>
      </w:r>
      <w:r>
        <w:t xml:space="preserve"> you can select “Back” to amend / correct the information you have provided.</w:t>
      </w:r>
    </w:p>
    <w:p w14:paraId="5C7D0BC4" w14:textId="77777777" w:rsidR="007D6FDC" w:rsidRPr="007D6FDC" w:rsidRDefault="007D6FDC" w:rsidP="007D6FDC">
      <w:pPr>
        <w:pStyle w:val="NoSpacing"/>
        <w:ind w:left="1440"/>
      </w:pPr>
    </w:p>
    <w:p w14:paraId="02790FA3" w14:textId="02B2A9F0" w:rsidR="00A32130" w:rsidRDefault="00A32130" w:rsidP="00A32130">
      <w:pPr>
        <w:pStyle w:val="ListParagraph"/>
        <w:numPr>
          <w:ilvl w:val="0"/>
          <w:numId w:val="17"/>
        </w:numPr>
        <w:spacing w:after="0"/>
      </w:pPr>
      <w:r>
        <w:t xml:space="preserve">At </w:t>
      </w:r>
      <w:r w:rsidR="002C549A">
        <w:rPr>
          <w:b/>
          <w:bCs/>
          <w:color w:val="002060"/>
        </w:rPr>
        <w:t>S</w:t>
      </w:r>
      <w:r w:rsidRPr="00A32130">
        <w:rPr>
          <w:b/>
          <w:bCs/>
          <w:color w:val="002060"/>
        </w:rPr>
        <w:t>teps 4 and 5</w:t>
      </w:r>
      <w:r>
        <w:t xml:space="preserve"> you will be required to provide a full 5-year address history, along with the dates you lived at these addresses.  Overlapping dates are acceptable, but there can be no gaps in these dates.  </w:t>
      </w:r>
    </w:p>
    <w:p w14:paraId="4EDFDE7C" w14:textId="77777777" w:rsidR="00C90544" w:rsidRPr="00594AFD" w:rsidRDefault="00C90544" w:rsidP="00C90544">
      <w:pPr>
        <w:pStyle w:val="ListParagraph"/>
        <w:ind w:left="1440"/>
        <w:rPr>
          <w:sz w:val="16"/>
          <w:szCs w:val="16"/>
        </w:rPr>
      </w:pPr>
    </w:p>
    <w:p w14:paraId="50E54E36" w14:textId="77777777" w:rsidR="005B1A27" w:rsidRDefault="005B1A27" w:rsidP="005B1A27">
      <w:pPr>
        <w:pStyle w:val="ListParagraph"/>
        <w:spacing w:after="0"/>
        <w:ind w:left="567"/>
      </w:pPr>
    </w:p>
    <w:p w14:paraId="51C439D6" w14:textId="730C3625" w:rsidR="003A157B" w:rsidRDefault="003A157B" w:rsidP="005B1A27">
      <w:pPr>
        <w:pStyle w:val="ListParagraph"/>
        <w:spacing w:after="0"/>
        <w:ind w:left="567"/>
        <w:jc w:val="center"/>
      </w:pPr>
    </w:p>
    <w:p w14:paraId="21247FBE" w14:textId="01521D80" w:rsidR="0072085E" w:rsidRPr="0072085E" w:rsidRDefault="0072085E" w:rsidP="00626F9F">
      <w:pPr>
        <w:spacing w:after="0"/>
      </w:pPr>
      <w:r>
        <w:tab/>
      </w:r>
    </w:p>
    <w:p w14:paraId="4F0845D8" w14:textId="37230B2E" w:rsidR="00644B0B" w:rsidRPr="00C02EB0" w:rsidRDefault="00211CF5" w:rsidP="00211CF5">
      <w:pPr>
        <w:pStyle w:val="ListParagraph"/>
        <w:numPr>
          <w:ilvl w:val="0"/>
          <w:numId w:val="17"/>
        </w:numPr>
      </w:pPr>
      <w:r>
        <w:rPr>
          <w:b/>
          <w:color w:val="1F497D" w:themeColor="text2"/>
        </w:rPr>
        <w:t xml:space="preserve">At </w:t>
      </w:r>
      <w:r w:rsidRPr="00211CF5">
        <w:rPr>
          <w:b/>
          <w:color w:val="1F497D" w:themeColor="text2"/>
        </w:rPr>
        <w:t xml:space="preserve">Step </w:t>
      </w:r>
      <w:r w:rsidR="00A54E67">
        <w:rPr>
          <w:b/>
          <w:color w:val="1F497D" w:themeColor="text2"/>
        </w:rPr>
        <w:t>7</w:t>
      </w:r>
      <w:r w:rsidRPr="00211CF5">
        <w:rPr>
          <w:b/>
          <w:color w:val="1F497D" w:themeColor="text2"/>
        </w:rPr>
        <w:t xml:space="preserve"> </w:t>
      </w:r>
      <w:r w:rsidRPr="00211CF5">
        <w:rPr>
          <w:bCs/>
        </w:rPr>
        <w:t xml:space="preserve">select your ID Documents to allow AccessNI to verify your details.  AccessNI requires at least 3 forms of ID, one </w:t>
      </w:r>
      <w:r w:rsidR="00A32130">
        <w:rPr>
          <w:bCs/>
        </w:rPr>
        <w:t>to</w:t>
      </w:r>
      <w:r w:rsidRPr="00211CF5">
        <w:rPr>
          <w:bCs/>
        </w:rPr>
        <w:t xml:space="preserve"> show your current address and one </w:t>
      </w:r>
      <w:r w:rsidR="00A32130">
        <w:rPr>
          <w:bCs/>
        </w:rPr>
        <w:t xml:space="preserve">to show </w:t>
      </w:r>
      <w:r w:rsidRPr="00211CF5">
        <w:rPr>
          <w:bCs/>
        </w:rPr>
        <w:t>your date of birth</w:t>
      </w:r>
      <w:r w:rsidR="00A32130">
        <w:rPr>
          <w:bCs/>
        </w:rPr>
        <w:t>.</w:t>
      </w:r>
    </w:p>
    <w:p w14:paraId="5BF5346B" w14:textId="7509EC75" w:rsidR="00C02EB0" w:rsidRDefault="00C02EB0" w:rsidP="00C02EB0">
      <w:pPr>
        <w:ind w:left="720"/>
      </w:pPr>
      <w:r w:rsidRPr="001A3E88">
        <w:rPr>
          <w:noProof/>
        </w:rPr>
        <w:drawing>
          <wp:inline distT="0" distB="0" distL="0" distR="0" wp14:anchorId="18C14755" wp14:editId="49DA410D">
            <wp:extent cx="5731510" cy="5255895"/>
            <wp:effectExtent l="0" t="0" r="2540" b="1905"/>
            <wp:docPr id="473274718" name="Picture 1" descr="A screenshot of a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770059" name="Picture 1" descr="A screenshot of a application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5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C5A95" w14:textId="44C54505" w:rsidR="00A54E67" w:rsidRPr="007D6FDC" w:rsidRDefault="00A54E67" w:rsidP="00A54E67">
      <w:pPr>
        <w:pStyle w:val="ListParagraph"/>
        <w:ind w:left="1440"/>
      </w:pPr>
    </w:p>
    <w:p w14:paraId="5067466B" w14:textId="77777777" w:rsidR="007D6FDC" w:rsidRDefault="007D6FDC" w:rsidP="007D6FDC">
      <w:pPr>
        <w:pStyle w:val="ListParagraph"/>
      </w:pPr>
    </w:p>
    <w:p w14:paraId="480A7975" w14:textId="77777777" w:rsidR="005B1A27" w:rsidRDefault="005B1A27" w:rsidP="005B1A27">
      <w:pPr>
        <w:pStyle w:val="ListParagraph"/>
        <w:spacing w:after="0"/>
        <w:ind w:left="567"/>
      </w:pPr>
    </w:p>
    <w:p w14:paraId="7B50DD75" w14:textId="100C0081" w:rsidR="0034175A" w:rsidRDefault="0040500F" w:rsidP="007D6FDC">
      <w:pPr>
        <w:pStyle w:val="ListParagraph"/>
        <w:numPr>
          <w:ilvl w:val="0"/>
          <w:numId w:val="17"/>
        </w:numPr>
        <w:spacing w:after="0"/>
      </w:pPr>
      <w:r>
        <w:t xml:space="preserve">At </w:t>
      </w:r>
      <w:r w:rsidRPr="00C53BD5">
        <w:rPr>
          <w:b/>
          <w:color w:val="1F497D" w:themeColor="text2"/>
        </w:rPr>
        <w:t xml:space="preserve">Step </w:t>
      </w:r>
      <w:r w:rsidR="00A54E67">
        <w:rPr>
          <w:b/>
          <w:color w:val="1F497D" w:themeColor="text2"/>
        </w:rPr>
        <w:t>8</w:t>
      </w:r>
      <w:r>
        <w:rPr>
          <w:bCs/>
          <w:color w:val="1F497D" w:themeColor="text2"/>
        </w:rPr>
        <w:t xml:space="preserve">, </w:t>
      </w:r>
      <w:r>
        <w:t xml:space="preserve">you will be required to upload </w:t>
      </w:r>
      <w:r w:rsidR="00A32130">
        <w:t>your</w:t>
      </w:r>
      <w:r>
        <w:t xml:space="preserve"> identity documents selected </w:t>
      </w:r>
      <w:r w:rsidR="00045FC2">
        <w:t xml:space="preserve">at </w:t>
      </w:r>
      <w:r w:rsidR="00A54E67">
        <w:t>Step 7</w:t>
      </w:r>
      <w:r w:rsidR="002C549A">
        <w:t xml:space="preserve"> (you should already have saved copies of these ID documents to your device</w:t>
      </w:r>
      <w:r w:rsidR="0034175A">
        <w:t>.</w:t>
      </w:r>
      <w:r w:rsidR="007D6FDC">
        <w:t xml:space="preserve"> </w:t>
      </w:r>
      <w:r w:rsidR="002C549A">
        <w:t xml:space="preserve"> </w:t>
      </w:r>
      <w:r w:rsidR="0034175A">
        <w:t xml:space="preserve">Select “Choose file” and pick the relevant document from your device, then </w:t>
      </w:r>
      <w:r w:rsidR="00A32130">
        <w:t xml:space="preserve">select </w:t>
      </w:r>
      <w:r w:rsidR="00045FC2">
        <w:t xml:space="preserve">the </w:t>
      </w:r>
      <w:r w:rsidR="0034175A">
        <w:t xml:space="preserve">“Upload” button – </w:t>
      </w:r>
      <w:r w:rsidR="002C549A">
        <w:t xml:space="preserve">once completed, the screen display </w:t>
      </w:r>
      <w:r w:rsidR="00045FC2">
        <w:t xml:space="preserve">change from “Upload” </w:t>
      </w:r>
      <w:r w:rsidR="0034175A">
        <w:t>to “</w:t>
      </w:r>
      <w:r w:rsidR="00045FC2">
        <w:t>U</w:t>
      </w:r>
      <w:r w:rsidR="0034175A">
        <w:t>ploaded” for each document.</w:t>
      </w:r>
    </w:p>
    <w:p w14:paraId="1F620D17" w14:textId="07DAF7EF" w:rsidR="00646B48" w:rsidRDefault="00646B48" w:rsidP="00646B48">
      <w:pPr>
        <w:spacing w:after="0"/>
        <w:ind w:left="720"/>
        <w:rPr>
          <w:b/>
          <w:bCs/>
        </w:rPr>
      </w:pPr>
      <w:r w:rsidRPr="00646B48">
        <w:rPr>
          <w:b/>
          <w:bCs/>
        </w:rPr>
        <w:t xml:space="preserve">The </w:t>
      </w:r>
      <w:proofErr w:type="spellStart"/>
      <w:r w:rsidRPr="00646B48">
        <w:rPr>
          <w:b/>
          <w:bCs/>
        </w:rPr>
        <w:t>AccessNI</w:t>
      </w:r>
      <w:proofErr w:type="spellEnd"/>
      <w:r w:rsidRPr="00646B48">
        <w:rPr>
          <w:b/>
          <w:bCs/>
        </w:rPr>
        <w:t xml:space="preserve"> upload system is restricted to 6MB, please ensure the size of your attached </w:t>
      </w:r>
      <w:r>
        <w:rPr>
          <w:b/>
          <w:bCs/>
        </w:rPr>
        <w:t xml:space="preserve">ID </w:t>
      </w:r>
      <w:r w:rsidRPr="00646B48">
        <w:rPr>
          <w:b/>
          <w:bCs/>
        </w:rPr>
        <w:t>documents meet this requirement.</w:t>
      </w:r>
    </w:p>
    <w:p w14:paraId="21DE11AB" w14:textId="77777777" w:rsidR="00A54E67" w:rsidRDefault="00A54E67" w:rsidP="00646B48">
      <w:pPr>
        <w:spacing w:after="0"/>
        <w:ind w:left="720"/>
        <w:rPr>
          <w:b/>
          <w:bCs/>
        </w:rPr>
      </w:pPr>
    </w:p>
    <w:p w14:paraId="617DFCED" w14:textId="28A8CC7E" w:rsidR="00A54E67" w:rsidRPr="00646B48" w:rsidRDefault="00C02EB0" w:rsidP="00646B48">
      <w:pPr>
        <w:spacing w:after="0"/>
        <w:ind w:left="720"/>
        <w:rPr>
          <w:b/>
          <w:bCs/>
        </w:rPr>
      </w:pPr>
      <w:r w:rsidRPr="001A3E88">
        <w:rPr>
          <w:noProof/>
        </w:rPr>
        <w:lastRenderedPageBreak/>
        <w:drawing>
          <wp:inline distT="0" distB="0" distL="0" distR="0" wp14:anchorId="6EB9BFEF" wp14:editId="67051C92">
            <wp:extent cx="5731510" cy="5010785"/>
            <wp:effectExtent l="0" t="0" r="2540" b="0"/>
            <wp:docPr id="46227713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277137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1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646E4" w14:textId="77777777" w:rsidR="0040500F" w:rsidRDefault="0040500F" w:rsidP="0040500F">
      <w:pPr>
        <w:pStyle w:val="ListParagraph"/>
        <w:spacing w:after="0"/>
        <w:ind w:left="567"/>
      </w:pPr>
    </w:p>
    <w:p w14:paraId="5EF0FF14" w14:textId="5F49BE3F" w:rsidR="005E36AE" w:rsidRDefault="005E36AE" w:rsidP="0040500F">
      <w:pPr>
        <w:spacing w:after="0"/>
        <w:jc w:val="center"/>
      </w:pPr>
    </w:p>
    <w:p w14:paraId="3E1F8814" w14:textId="3A15C907" w:rsidR="007D6FDC" w:rsidRDefault="001E10B7" w:rsidP="007D6FDC">
      <w:pPr>
        <w:pStyle w:val="ListParagraph"/>
        <w:numPr>
          <w:ilvl w:val="0"/>
          <w:numId w:val="17"/>
        </w:numPr>
        <w:spacing w:after="0"/>
      </w:pPr>
      <w:r>
        <w:t xml:space="preserve">At </w:t>
      </w:r>
      <w:r w:rsidR="00C53BD5" w:rsidRPr="007D6FDC">
        <w:rPr>
          <w:b/>
          <w:color w:val="1F497D" w:themeColor="text2"/>
        </w:rPr>
        <w:t>S</w:t>
      </w:r>
      <w:r w:rsidR="00AF1B9F" w:rsidRPr="007D6FDC">
        <w:rPr>
          <w:b/>
          <w:color w:val="1F497D" w:themeColor="text2"/>
        </w:rPr>
        <w:t>tep</w:t>
      </w:r>
      <w:r w:rsidR="00850564" w:rsidRPr="007D6FDC">
        <w:rPr>
          <w:b/>
          <w:color w:val="1F497D" w:themeColor="text2"/>
        </w:rPr>
        <w:t xml:space="preserve"> </w:t>
      </w:r>
      <w:r w:rsidR="00A54E67">
        <w:rPr>
          <w:b/>
          <w:color w:val="1F497D" w:themeColor="text2"/>
        </w:rPr>
        <w:t>9</w:t>
      </w:r>
      <w:r>
        <w:t>, you must indicate that you have read and understood the information in the applicant’s declaration.</w:t>
      </w:r>
      <w:r w:rsidR="00133F9E" w:rsidRPr="00133F9E">
        <w:rPr>
          <w:noProof/>
        </w:rPr>
        <w:t xml:space="preserve"> </w:t>
      </w:r>
    </w:p>
    <w:p w14:paraId="7CB0CB9D" w14:textId="77777777" w:rsidR="00133F9E" w:rsidRDefault="00133F9E" w:rsidP="00133F9E">
      <w:pPr>
        <w:pStyle w:val="ListParagraph"/>
        <w:spacing w:after="0"/>
      </w:pPr>
    </w:p>
    <w:p w14:paraId="2D41DEE6" w14:textId="30689663" w:rsidR="00133F9E" w:rsidRDefault="00133F9E" w:rsidP="00133F9E">
      <w:pPr>
        <w:pStyle w:val="ListParagraph"/>
        <w:spacing w:after="0"/>
      </w:pPr>
      <w:r w:rsidRPr="00133F9E">
        <w:rPr>
          <w:noProof/>
        </w:rPr>
        <w:drawing>
          <wp:inline distT="0" distB="0" distL="0" distR="0" wp14:anchorId="375E1E4B" wp14:editId="4D57707F">
            <wp:extent cx="5410669" cy="2758679"/>
            <wp:effectExtent l="19050" t="19050" r="0" b="3810"/>
            <wp:docPr id="1562750765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50765" name="Picture 1" descr="A document with text on i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10669" cy="27586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C1A39F" w14:textId="77777777" w:rsidR="007D6FDC" w:rsidRDefault="007D6FDC" w:rsidP="007D6FDC">
      <w:pPr>
        <w:pStyle w:val="ListParagraph"/>
        <w:spacing w:after="0"/>
      </w:pPr>
    </w:p>
    <w:p w14:paraId="512DD853" w14:textId="79C703CF" w:rsidR="00133F9E" w:rsidRDefault="001E10B7" w:rsidP="00133F9E">
      <w:pPr>
        <w:pStyle w:val="ListParagraph"/>
        <w:numPr>
          <w:ilvl w:val="0"/>
          <w:numId w:val="17"/>
        </w:numPr>
        <w:spacing w:after="0"/>
      </w:pPr>
      <w:r>
        <w:t xml:space="preserve">At </w:t>
      </w:r>
      <w:r w:rsidR="00850564" w:rsidRPr="00850564">
        <w:rPr>
          <w:b/>
          <w:color w:val="1F497D" w:themeColor="text2"/>
        </w:rPr>
        <w:t>Step 1</w:t>
      </w:r>
      <w:r w:rsidR="00850564">
        <w:rPr>
          <w:b/>
          <w:color w:val="1F497D" w:themeColor="text2"/>
        </w:rPr>
        <w:t>3</w:t>
      </w:r>
      <w:r>
        <w:t xml:space="preserve"> you will be required to enter you</w:t>
      </w:r>
      <w:r w:rsidR="00E4447B">
        <w:t>r</w:t>
      </w:r>
      <w:r>
        <w:t xml:space="preserve"> debit / credit card details to process the payment.  The </w:t>
      </w:r>
      <w:r w:rsidR="002F36A9">
        <w:t>fee</w:t>
      </w:r>
      <w:r>
        <w:t xml:space="preserve"> for a Basic </w:t>
      </w:r>
      <w:r w:rsidR="00A32130">
        <w:t xml:space="preserve">disclosure </w:t>
      </w:r>
      <w:r>
        <w:t>is</w:t>
      </w:r>
      <w:r w:rsidR="00AF1B9F">
        <w:t xml:space="preserve"> </w:t>
      </w:r>
      <w:r>
        <w:t>£</w:t>
      </w:r>
      <w:r w:rsidR="00D938E8">
        <w:t>16</w:t>
      </w:r>
      <w:r>
        <w:t xml:space="preserve">.  This payment will show on your card statement as </w:t>
      </w:r>
      <w:r w:rsidRPr="005D5369">
        <w:rPr>
          <w:b/>
          <w:bCs/>
        </w:rPr>
        <w:t>AccessNI</w:t>
      </w:r>
      <w:r>
        <w:t xml:space="preserve">, and you should retain the </w:t>
      </w:r>
      <w:r w:rsidR="00AF1B9F">
        <w:t xml:space="preserve">payment </w:t>
      </w:r>
      <w:r>
        <w:t>reference should you wish to query.</w:t>
      </w:r>
    </w:p>
    <w:p w14:paraId="719DBFB8" w14:textId="77777777" w:rsidR="00133F9E" w:rsidRDefault="00133F9E" w:rsidP="00133F9E">
      <w:pPr>
        <w:pStyle w:val="ListParagraph"/>
        <w:spacing w:after="0"/>
      </w:pPr>
    </w:p>
    <w:p w14:paraId="7ED3C061" w14:textId="4E2088D3" w:rsidR="005E36AE" w:rsidRDefault="00BB7EC6" w:rsidP="00133F9E">
      <w:pPr>
        <w:pStyle w:val="ListParagraph"/>
        <w:numPr>
          <w:ilvl w:val="0"/>
          <w:numId w:val="17"/>
        </w:numPr>
        <w:spacing w:after="0"/>
      </w:pPr>
      <w:r>
        <w:lastRenderedPageBreak/>
        <w:t>Once you have completed the payment, your application is forwarded to AccessNI</w:t>
      </w:r>
      <w:r w:rsidR="005D5369">
        <w:t>.</w:t>
      </w:r>
    </w:p>
    <w:p w14:paraId="73B8C3FF" w14:textId="44668429" w:rsidR="00D501A8" w:rsidRDefault="00D501A8" w:rsidP="00D501A8">
      <w:pPr>
        <w:spacing w:after="0"/>
        <w:jc w:val="center"/>
      </w:pPr>
    </w:p>
    <w:p w14:paraId="181AB871" w14:textId="71624701" w:rsidR="005E36AE" w:rsidRDefault="00C02EB0" w:rsidP="00C02EB0">
      <w:pPr>
        <w:spacing w:after="0"/>
        <w:ind w:left="720"/>
      </w:pPr>
      <w:r w:rsidRPr="004E2083">
        <w:rPr>
          <w:noProof/>
        </w:rPr>
        <w:drawing>
          <wp:inline distT="0" distB="0" distL="0" distR="0" wp14:anchorId="624AF1CA" wp14:editId="52DB6180">
            <wp:extent cx="5731510" cy="5334000"/>
            <wp:effectExtent l="0" t="0" r="0" b="0"/>
            <wp:docPr id="168909242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092425" name="Picture 1" descr="A screenshot of a computer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53E32" w14:textId="77777777" w:rsidR="005E36AE" w:rsidRPr="00107365" w:rsidRDefault="005E36AE" w:rsidP="00850564">
      <w:pPr>
        <w:spacing w:after="0"/>
      </w:pPr>
    </w:p>
    <w:p w14:paraId="050B4B77" w14:textId="5AE6531F" w:rsidR="00BB7EC6" w:rsidRPr="00107365" w:rsidRDefault="005D5369" w:rsidP="00133F9E">
      <w:pPr>
        <w:pStyle w:val="ListParagraph"/>
        <w:numPr>
          <w:ilvl w:val="0"/>
          <w:numId w:val="17"/>
        </w:numPr>
        <w:spacing w:after="0"/>
      </w:pPr>
      <w:r w:rsidRPr="00107365">
        <w:t>You will receive a confirmation email</w:t>
      </w:r>
    </w:p>
    <w:p w14:paraId="3D16EEA9" w14:textId="53552494" w:rsidR="00BB7EC6" w:rsidRPr="00107365" w:rsidRDefault="005D5369" w:rsidP="002F36A9">
      <w:pPr>
        <w:spacing w:after="0"/>
        <w:ind w:firstLine="142"/>
        <w:jc w:val="center"/>
      </w:pPr>
      <w:r w:rsidRPr="00107365">
        <w:rPr>
          <w:noProof/>
        </w:rPr>
        <w:drawing>
          <wp:inline distT="0" distB="0" distL="0" distR="0" wp14:anchorId="32D1782C" wp14:editId="698B1022">
            <wp:extent cx="4925483" cy="2256790"/>
            <wp:effectExtent l="19050" t="19050" r="8890" b="0"/>
            <wp:docPr id="4210968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096856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65962" cy="22753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02EB0">
        <w:rPr>
          <w:noProof/>
        </w:rPr>
        <w:pict w14:anchorId="00DE9442"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232.45pt;margin-top:139.3pt;width:82.95pt;height:8.5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#bfbfbf [2412]" stroked="f">
            <v:textbox>
              <w:txbxContent>
                <w:p w14:paraId="184D2106" w14:textId="77777777" w:rsidR="002C1BCB" w:rsidRPr="002C1BCB" w:rsidRDefault="002C1BCB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14:paraId="21D3E1E1" w14:textId="77777777" w:rsidR="00494749" w:rsidRPr="00107365" w:rsidRDefault="00494749" w:rsidP="00494749">
      <w:pPr>
        <w:spacing w:after="0"/>
      </w:pPr>
    </w:p>
    <w:p w14:paraId="308002BE" w14:textId="77777777" w:rsidR="00107365" w:rsidRDefault="00107365" w:rsidP="00107365">
      <w:pPr>
        <w:spacing w:after="0"/>
      </w:pPr>
    </w:p>
    <w:p w14:paraId="1A1F5D8C" w14:textId="7AB7DE6B" w:rsidR="00C53BD5" w:rsidRPr="00045FC2" w:rsidRDefault="00107365" w:rsidP="00045FC2">
      <w:pPr>
        <w:pStyle w:val="ListParagraph"/>
        <w:numPr>
          <w:ilvl w:val="0"/>
          <w:numId w:val="17"/>
        </w:numPr>
        <w:spacing w:after="0"/>
        <w:rPr>
          <w:color w:val="FF0000"/>
        </w:rPr>
      </w:pPr>
      <w:r w:rsidRPr="00107365">
        <w:t xml:space="preserve"> </w:t>
      </w:r>
      <w:r>
        <w:t>If A</w:t>
      </w:r>
      <w:r w:rsidR="00D501A8" w:rsidRPr="00107365">
        <w:t>ccessNI reject</w:t>
      </w:r>
      <w:r w:rsidR="00045FC2">
        <w:t>s</w:t>
      </w:r>
      <w:r w:rsidR="00D501A8" w:rsidRPr="00107365">
        <w:t xml:space="preserve"> an identity document</w:t>
      </w:r>
      <w:r w:rsidR="00EC0F1C" w:rsidRPr="00107365">
        <w:t xml:space="preserve">, </w:t>
      </w:r>
      <w:r w:rsidR="00045FC2" w:rsidRPr="006B480C">
        <w:t>you will receive an email notification</w:t>
      </w:r>
      <w:r w:rsidR="006B480C">
        <w:t>.</w:t>
      </w:r>
      <w:r w:rsidR="00045FC2">
        <w:t xml:space="preserve"> </w:t>
      </w:r>
      <w:r w:rsidR="006B480C">
        <w:t xml:space="preserve"> </w:t>
      </w:r>
      <w:r w:rsidR="006B480C" w:rsidRPr="006B480C">
        <w:rPr>
          <w:b/>
          <w:bCs/>
        </w:rPr>
        <w:t>Y</w:t>
      </w:r>
      <w:r w:rsidR="00494749" w:rsidRPr="00045FC2">
        <w:rPr>
          <w:b/>
          <w:bCs/>
        </w:rPr>
        <w:t>ou</w:t>
      </w:r>
      <w:r w:rsidR="00EC0F1C" w:rsidRPr="00045FC2">
        <w:rPr>
          <w:b/>
          <w:bCs/>
        </w:rPr>
        <w:t xml:space="preserve"> </w:t>
      </w:r>
      <w:r w:rsidR="006B480C">
        <w:rPr>
          <w:b/>
          <w:bCs/>
        </w:rPr>
        <w:t>will be</w:t>
      </w:r>
      <w:r w:rsidR="00EC0F1C" w:rsidRPr="00045FC2">
        <w:rPr>
          <w:b/>
          <w:bCs/>
        </w:rPr>
        <w:t xml:space="preserve"> requ</w:t>
      </w:r>
      <w:r w:rsidR="00494749" w:rsidRPr="00045FC2">
        <w:rPr>
          <w:b/>
          <w:bCs/>
        </w:rPr>
        <w:t>ire</w:t>
      </w:r>
      <w:r w:rsidR="00EC0F1C" w:rsidRPr="00045FC2">
        <w:rPr>
          <w:b/>
          <w:bCs/>
        </w:rPr>
        <w:t>d</w:t>
      </w:r>
      <w:r w:rsidR="00494749" w:rsidRPr="00045FC2">
        <w:rPr>
          <w:b/>
          <w:bCs/>
        </w:rPr>
        <w:t xml:space="preserve"> </w:t>
      </w:r>
      <w:r w:rsidR="005D5369" w:rsidRPr="00045FC2">
        <w:rPr>
          <w:b/>
          <w:bCs/>
        </w:rPr>
        <w:t xml:space="preserve">to </w:t>
      </w:r>
      <w:r w:rsidR="00D33D4E" w:rsidRPr="00045FC2">
        <w:rPr>
          <w:b/>
          <w:bCs/>
        </w:rPr>
        <w:t xml:space="preserve">resubmit </w:t>
      </w:r>
      <w:r w:rsidR="005D5369" w:rsidRPr="00045FC2">
        <w:rPr>
          <w:b/>
          <w:bCs/>
        </w:rPr>
        <w:t>an alternative document</w:t>
      </w:r>
      <w:r w:rsidR="006B480C">
        <w:rPr>
          <w:b/>
          <w:bCs/>
        </w:rPr>
        <w:t xml:space="preserve"> </w:t>
      </w:r>
      <w:r w:rsidR="006B480C">
        <w:t xml:space="preserve">or upload the document again if it </w:t>
      </w:r>
      <w:r w:rsidR="004006F3">
        <w:t>displays</w:t>
      </w:r>
      <w:r w:rsidR="006B480C">
        <w:t xml:space="preserve"> in</w:t>
      </w:r>
      <w:r w:rsidR="004006F3">
        <w:t xml:space="preserve"> an</w:t>
      </w:r>
      <w:r w:rsidR="006B480C">
        <w:t xml:space="preserve"> unreadable format</w:t>
      </w:r>
      <w:r w:rsidR="007E1D89" w:rsidRPr="00107365">
        <w:t>. A reminder email will be issued 7 days after you first sent the application to AccessNI.  After a further 7 days the application</w:t>
      </w:r>
      <w:r w:rsidR="007E1D89" w:rsidRPr="007E1D89">
        <w:t xml:space="preserve"> will be </w:t>
      </w:r>
      <w:r w:rsidR="00A32130" w:rsidRPr="007E1D89">
        <w:t>rejected,</w:t>
      </w:r>
      <w:r w:rsidR="007E1D89">
        <w:t xml:space="preserve"> </w:t>
      </w:r>
      <w:r w:rsidR="006B480C">
        <w:t xml:space="preserve">you will receive an email </w:t>
      </w:r>
      <w:proofErr w:type="gramStart"/>
      <w:r w:rsidR="006B480C">
        <w:t>notification</w:t>
      </w:r>
      <w:proofErr w:type="gramEnd"/>
      <w:r w:rsidR="006B480C">
        <w:t xml:space="preserve"> </w:t>
      </w:r>
      <w:r w:rsidR="007E1D89">
        <w:t>and a</w:t>
      </w:r>
      <w:r w:rsidR="007E1D89" w:rsidRPr="007E1D89">
        <w:t xml:space="preserve"> full refund will be mad</w:t>
      </w:r>
      <w:r w:rsidR="007E1D89">
        <w:t xml:space="preserve">e if </w:t>
      </w:r>
      <w:r w:rsidR="00A32130">
        <w:t xml:space="preserve">an </w:t>
      </w:r>
      <w:r w:rsidR="007E1D89">
        <w:t>alternative document is not submitted.</w:t>
      </w:r>
      <w:r w:rsidR="007E1D89" w:rsidRPr="00045FC2">
        <w:rPr>
          <w:color w:val="FF0000"/>
        </w:rPr>
        <w:t xml:space="preserve"> </w:t>
      </w:r>
    </w:p>
    <w:p w14:paraId="6B08CE4E" w14:textId="77777777" w:rsidR="00EC0F1C" w:rsidRDefault="00EC0F1C" w:rsidP="00EC0F1C">
      <w:pPr>
        <w:spacing w:after="0"/>
      </w:pPr>
    </w:p>
    <w:p w14:paraId="250E15FB" w14:textId="1D82CF57" w:rsidR="009C30CD" w:rsidRDefault="006E60B4" w:rsidP="00EC0F1C">
      <w:pPr>
        <w:spacing w:after="0"/>
      </w:pPr>
      <w:r>
        <w:t xml:space="preserve">If you require any further assistance with completion of the </w:t>
      </w:r>
      <w:r w:rsidR="00107365">
        <w:t>application,</w:t>
      </w:r>
      <w:r w:rsidR="007E1D89">
        <w:t xml:space="preserve"> </w:t>
      </w:r>
      <w:r w:rsidR="00A32130">
        <w:t>please</w:t>
      </w:r>
      <w:r>
        <w:t xml:space="preserve"> </w:t>
      </w:r>
      <w:r w:rsidR="002F36A9">
        <w:t>email</w:t>
      </w:r>
      <w:r>
        <w:t xml:space="preserve"> AccessNI </w:t>
      </w:r>
      <w:r w:rsidR="002F36A9">
        <w:t xml:space="preserve">at </w:t>
      </w:r>
      <w:hyperlink r:id="rId19" w:history="1">
        <w:r w:rsidR="002F36A9" w:rsidRPr="00B2738B">
          <w:rPr>
            <w:rStyle w:val="Hyperlink"/>
          </w:rPr>
          <w:t>ani@accessni.gov.uk</w:t>
        </w:r>
      </w:hyperlink>
      <w:r w:rsidR="002F36A9">
        <w:t xml:space="preserve"> or call us </w:t>
      </w:r>
      <w:r>
        <w:t>on 0300 200 7888.</w:t>
      </w:r>
    </w:p>
    <w:p w14:paraId="286E073E" w14:textId="77777777" w:rsidR="00574026" w:rsidRDefault="00574026">
      <w:pPr>
        <w:rPr>
          <w:b/>
          <w:color w:val="003366"/>
        </w:rPr>
      </w:pPr>
    </w:p>
    <w:p w14:paraId="20188CD3" w14:textId="77777777" w:rsidR="002339D0" w:rsidRDefault="00EE1F07">
      <w:pPr>
        <w:rPr>
          <w:b/>
          <w:color w:val="003366"/>
        </w:rPr>
      </w:pPr>
      <w:r w:rsidRPr="00EE1F07">
        <w:rPr>
          <w:b/>
          <w:color w:val="003366"/>
        </w:rPr>
        <w:t>GUIDANCE END</w:t>
      </w:r>
    </w:p>
    <w:p w14:paraId="68DF3013" w14:textId="77777777" w:rsidR="00EE1F07" w:rsidRPr="00EE1F07" w:rsidRDefault="00EE1F07" w:rsidP="00EE1F07">
      <w:pPr>
        <w:pBdr>
          <w:bottom w:val="thinThickSmallGap" w:sz="18" w:space="1" w:color="003366"/>
        </w:pBdr>
        <w:rPr>
          <w:b/>
          <w:color w:val="003366"/>
        </w:rPr>
      </w:pPr>
    </w:p>
    <w:sectPr w:rsidR="00EE1F07" w:rsidRPr="00EE1F07" w:rsidSect="001E10B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619F"/>
    <w:multiLevelType w:val="hybridMultilevel"/>
    <w:tmpl w:val="AB4C2A34"/>
    <w:lvl w:ilvl="0" w:tplc="2FD0910C">
      <w:start w:val="17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CF2"/>
    <w:multiLevelType w:val="hybridMultilevel"/>
    <w:tmpl w:val="BC4C6372"/>
    <w:lvl w:ilvl="0" w:tplc="7090AC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30FE7"/>
    <w:multiLevelType w:val="hybridMultilevel"/>
    <w:tmpl w:val="4112AB00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F0FE0"/>
    <w:multiLevelType w:val="hybridMultilevel"/>
    <w:tmpl w:val="660C6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C4E16"/>
    <w:multiLevelType w:val="hybridMultilevel"/>
    <w:tmpl w:val="7842EB02"/>
    <w:lvl w:ilvl="0" w:tplc="2FD0910C">
      <w:start w:val="17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91FA8"/>
    <w:multiLevelType w:val="hybridMultilevel"/>
    <w:tmpl w:val="B86A69AC"/>
    <w:lvl w:ilvl="0" w:tplc="ECC2839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918CA"/>
    <w:multiLevelType w:val="hybridMultilevel"/>
    <w:tmpl w:val="5F90A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275A4"/>
    <w:multiLevelType w:val="hybridMultilevel"/>
    <w:tmpl w:val="4D589F56"/>
    <w:lvl w:ilvl="0" w:tplc="B13E0FF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12A8E"/>
    <w:multiLevelType w:val="hybridMultilevel"/>
    <w:tmpl w:val="2382BA62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10690"/>
    <w:multiLevelType w:val="hybridMultilevel"/>
    <w:tmpl w:val="F8E89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204B8"/>
    <w:multiLevelType w:val="hybridMultilevel"/>
    <w:tmpl w:val="CFA8F9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C860BF"/>
    <w:multiLevelType w:val="hybridMultilevel"/>
    <w:tmpl w:val="059EC858"/>
    <w:lvl w:ilvl="0" w:tplc="2FD0910C">
      <w:start w:val="17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3724E"/>
    <w:multiLevelType w:val="hybridMultilevel"/>
    <w:tmpl w:val="C6740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11936"/>
    <w:multiLevelType w:val="hybridMultilevel"/>
    <w:tmpl w:val="E7869514"/>
    <w:lvl w:ilvl="0" w:tplc="88500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26CF0"/>
    <w:multiLevelType w:val="hybridMultilevel"/>
    <w:tmpl w:val="EC76194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29C4232"/>
    <w:multiLevelType w:val="hybridMultilevel"/>
    <w:tmpl w:val="54F25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262E5"/>
    <w:multiLevelType w:val="hybridMultilevel"/>
    <w:tmpl w:val="29B21C96"/>
    <w:lvl w:ilvl="0" w:tplc="45B0F42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72FC7"/>
    <w:multiLevelType w:val="hybridMultilevel"/>
    <w:tmpl w:val="93188FC8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14DB6"/>
    <w:multiLevelType w:val="hybridMultilevel"/>
    <w:tmpl w:val="D5D4A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95D81"/>
    <w:multiLevelType w:val="hybridMultilevel"/>
    <w:tmpl w:val="B512267C"/>
    <w:lvl w:ilvl="0" w:tplc="2FD0910C">
      <w:start w:val="17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744347">
    <w:abstractNumId w:val="3"/>
  </w:num>
  <w:num w:numId="2" w16cid:durableId="1785417626">
    <w:abstractNumId w:val="10"/>
  </w:num>
  <w:num w:numId="3" w16cid:durableId="2071883762">
    <w:abstractNumId w:val="14"/>
  </w:num>
  <w:num w:numId="4" w16cid:durableId="1677150195">
    <w:abstractNumId w:val="18"/>
  </w:num>
  <w:num w:numId="5" w16cid:durableId="1225750516">
    <w:abstractNumId w:val="8"/>
  </w:num>
  <w:num w:numId="6" w16cid:durableId="1364745144">
    <w:abstractNumId w:val="5"/>
  </w:num>
  <w:num w:numId="7" w16cid:durableId="2122066496">
    <w:abstractNumId w:val="16"/>
  </w:num>
  <w:num w:numId="8" w16cid:durableId="506794345">
    <w:abstractNumId w:val="2"/>
  </w:num>
  <w:num w:numId="9" w16cid:durableId="1002200378">
    <w:abstractNumId w:val="17"/>
  </w:num>
  <w:num w:numId="10" w16cid:durableId="1726833362">
    <w:abstractNumId w:val="7"/>
  </w:num>
  <w:num w:numId="11" w16cid:durableId="2142916159">
    <w:abstractNumId w:val="11"/>
  </w:num>
  <w:num w:numId="12" w16cid:durableId="504132969">
    <w:abstractNumId w:val="19"/>
  </w:num>
  <w:num w:numId="13" w16cid:durableId="891423802">
    <w:abstractNumId w:val="4"/>
  </w:num>
  <w:num w:numId="14" w16cid:durableId="1233931707">
    <w:abstractNumId w:val="0"/>
  </w:num>
  <w:num w:numId="15" w16cid:durableId="194541094">
    <w:abstractNumId w:val="15"/>
  </w:num>
  <w:num w:numId="16" w16cid:durableId="1629822382">
    <w:abstractNumId w:val="13"/>
  </w:num>
  <w:num w:numId="17" w16cid:durableId="95441579">
    <w:abstractNumId w:val="1"/>
  </w:num>
  <w:num w:numId="18" w16cid:durableId="1352074561">
    <w:abstractNumId w:val="12"/>
  </w:num>
  <w:num w:numId="19" w16cid:durableId="2098205103">
    <w:abstractNumId w:val="6"/>
  </w:num>
  <w:num w:numId="20" w16cid:durableId="19244163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020"/>
    <w:rsid w:val="00045FC2"/>
    <w:rsid w:val="00060905"/>
    <w:rsid w:val="000906FE"/>
    <w:rsid w:val="000A6B94"/>
    <w:rsid w:val="000B0C33"/>
    <w:rsid w:val="00107365"/>
    <w:rsid w:val="00125794"/>
    <w:rsid w:val="00133F9E"/>
    <w:rsid w:val="0015740A"/>
    <w:rsid w:val="00187C4E"/>
    <w:rsid w:val="001C7B4E"/>
    <w:rsid w:val="001E10B7"/>
    <w:rsid w:val="001F0AE4"/>
    <w:rsid w:val="00211CF5"/>
    <w:rsid w:val="00221B6C"/>
    <w:rsid w:val="00223357"/>
    <w:rsid w:val="002339D0"/>
    <w:rsid w:val="0026297E"/>
    <w:rsid w:val="002705D0"/>
    <w:rsid w:val="00284DD0"/>
    <w:rsid w:val="00292E48"/>
    <w:rsid w:val="002B7B60"/>
    <w:rsid w:val="002C1BCB"/>
    <w:rsid w:val="002C549A"/>
    <w:rsid w:val="002D0252"/>
    <w:rsid w:val="002F36A9"/>
    <w:rsid w:val="0034175A"/>
    <w:rsid w:val="0035198D"/>
    <w:rsid w:val="00364DBF"/>
    <w:rsid w:val="00366F09"/>
    <w:rsid w:val="003A141B"/>
    <w:rsid w:val="003A157B"/>
    <w:rsid w:val="003A7472"/>
    <w:rsid w:val="003B0E47"/>
    <w:rsid w:val="003C2C04"/>
    <w:rsid w:val="003D16BD"/>
    <w:rsid w:val="004006F3"/>
    <w:rsid w:val="0040500F"/>
    <w:rsid w:val="004231C3"/>
    <w:rsid w:val="00494749"/>
    <w:rsid w:val="004A1AD1"/>
    <w:rsid w:val="004A7EC4"/>
    <w:rsid w:val="004B3041"/>
    <w:rsid w:val="004B7D06"/>
    <w:rsid w:val="00516BB7"/>
    <w:rsid w:val="00522020"/>
    <w:rsid w:val="00574026"/>
    <w:rsid w:val="00594AFD"/>
    <w:rsid w:val="005B1A27"/>
    <w:rsid w:val="005B5A98"/>
    <w:rsid w:val="005D5369"/>
    <w:rsid w:val="005E36AE"/>
    <w:rsid w:val="00622DE0"/>
    <w:rsid w:val="00623777"/>
    <w:rsid w:val="00626F9F"/>
    <w:rsid w:val="00644B0B"/>
    <w:rsid w:val="00646B48"/>
    <w:rsid w:val="006754E5"/>
    <w:rsid w:val="00681612"/>
    <w:rsid w:val="0068633D"/>
    <w:rsid w:val="006B480C"/>
    <w:rsid w:val="006E60B4"/>
    <w:rsid w:val="006F3DED"/>
    <w:rsid w:val="0072085E"/>
    <w:rsid w:val="0072755D"/>
    <w:rsid w:val="007305D8"/>
    <w:rsid w:val="007905DF"/>
    <w:rsid w:val="00794846"/>
    <w:rsid w:val="00795DF9"/>
    <w:rsid w:val="007D6FDC"/>
    <w:rsid w:val="007E1D89"/>
    <w:rsid w:val="0081069E"/>
    <w:rsid w:val="00831FF4"/>
    <w:rsid w:val="00850564"/>
    <w:rsid w:val="00894074"/>
    <w:rsid w:val="008945C0"/>
    <w:rsid w:val="008B6FC6"/>
    <w:rsid w:val="008F1782"/>
    <w:rsid w:val="008F6772"/>
    <w:rsid w:val="00931E52"/>
    <w:rsid w:val="009534ED"/>
    <w:rsid w:val="00962CD4"/>
    <w:rsid w:val="00963B6E"/>
    <w:rsid w:val="00964107"/>
    <w:rsid w:val="00995EC1"/>
    <w:rsid w:val="009C30CD"/>
    <w:rsid w:val="009E3965"/>
    <w:rsid w:val="00A0143F"/>
    <w:rsid w:val="00A140E9"/>
    <w:rsid w:val="00A32130"/>
    <w:rsid w:val="00A336B2"/>
    <w:rsid w:val="00A54E67"/>
    <w:rsid w:val="00AF1B9F"/>
    <w:rsid w:val="00AF4ADF"/>
    <w:rsid w:val="00B077F6"/>
    <w:rsid w:val="00B16EDC"/>
    <w:rsid w:val="00B46D79"/>
    <w:rsid w:val="00B530E0"/>
    <w:rsid w:val="00BB7EC6"/>
    <w:rsid w:val="00BF7AEC"/>
    <w:rsid w:val="00C02EB0"/>
    <w:rsid w:val="00C166AB"/>
    <w:rsid w:val="00C22C28"/>
    <w:rsid w:val="00C53BD5"/>
    <w:rsid w:val="00C635AD"/>
    <w:rsid w:val="00C772F5"/>
    <w:rsid w:val="00C90544"/>
    <w:rsid w:val="00CA35F5"/>
    <w:rsid w:val="00CC75E1"/>
    <w:rsid w:val="00CF6C33"/>
    <w:rsid w:val="00D14FC0"/>
    <w:rsid w:val="00D33D4E"/>
    <w:rsid w:val="00D34D9D"/>
    <w:rsid w:val="00D4293C"/>
    <w:rsid w:val="00D501A8"/>
    <w:rsid w:val="00D7165C"/>
    <w:rsid w:val="00D938E8"/>
    <w:rsid w:val="00D96A10"/>
    <w:rsid w:val="00DA62C6"/>
    <w:rsid w:val="00DC618C"/>
    <w:rsid w:val="00DE15FC"/>
    <w:rsid w:val="00E4447B"/>
    <w:rsid w:val="00E57231"/>
    <w:rsid w:val="00E83F53"/>
    <w:rsid w:val="00E93C39"/>
    <w:rsid w:val="00EC0F1C"/>
    <w:rsid w:val="00ED15BE"/>
    <w:rsid w:val="00ED71FE"/>
    <w:rsid w:val="00EE1F07"/>
    <w:rsid w:val="00EE77B7"/>
    <w:rsid w:val="00F02688"/>
    <w:rsid w:val="00F30496"/>
    <w:rsid w:val="00F5369A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531060CF"/>
  <w15:docId w15:val="{475C5FFA-6F64-4604-A978-CC5A7204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9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C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7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C3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C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141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A1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41B"/>
    <w:rPr>
      <w:b/>
      <w:bCs/>
      <w:sz w:val="20"/>
      <w:szCs w:val="20"/>
    </w:rPr>
  </w:style>
  <w:style w:type="paragraph" w:styleId="NoSpacing">
    <w:name w:val="No Spacing"/>
    <w:uiPriority w:val="1"/>
    <w:qFormat/>
    <w:rsid w:val="00A32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direct.gov.uk/information-and-services/accessni-criminal-record-checks/apply-accessni-check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nidirect.gov.uk/information-and-services/accessni-criminal-record-checks/apply-accessni-check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www.justice-ni.gov.uk/publications/nidirect-account-nida-accessni-application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yperlink" Target="mailto:ani@accessni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A7F68-34D2-47FE-854E-5FFD8FF1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</Words>
  <Characters>3475</Characters>
  <Application>Microsoft Office Word</Application>
  <DocSecurity>0</DocSecurity>
  <Lines>101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AccessNI Guidance</vt:lpstr>
    </vt:vector>
  </TitlesOfParts>
  <Company>IT Assist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AccessNI Guidance</dc:title>
  <dc:subject>Guidance</dc:subject>
  <dc:creator>AccessNI</dc:creator>
  <cp:keywords>AccessNI Guidance</cp:keywords>
  <cp:lastModifiedBy>Wilson, Joanna</cp:lastModifiedBy>
  <cp:revision>2</cp:revision>
  <dcterms:created xsi:type="dcterms:W3CDTF">2025-08-26T13:49:00Z</dcterms:created>
  <dcterms:modified xsi:type="dcterms:W3CDTF">2025-08-26T13:49:00Z</dcterms:modified>
  <cp:category>Guidance</cp:category>
</cp:coreProperties>
</file>